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85350" w14:textId="332FDD9E" w:rsidR="00896C58" w:rsidRPr="004E4011" w:rsidRDefault="00B771B6" w:rsidP="004E4011">
      <w:pPr>
        <w:spacing w:line="276" w:lineRule="auto"/>
        <w:jc w:val="center"/>
        <w:rPr>
          <w:b/>
          <w:bCs/>
          <w:sz w:val="28"/>
          <w:szCs w:val="32"/>
        </w:rPr>
      </w:pPr>
      <w:r w:rsidRPr="004E4011">
        <w:rPr>
          <w:rFonts w:hint="eastAsia"/>
          <w:b/>
          <w:bCs/>
          <w:sz w:val="28"/>
          <w:szCs w:val="32"/>
        </w:rPr>
        <w:t>文件“</w:t>
      </w:r>
      <w:r w:rsidRPr="004E4011">
        <w:rPr>
          <w:b/>
          <w:bCs/>
          <w:sz w:val="28"/>
          <w:szCs w:val="32"/>
        </w:rPr>
        <w:t>splnproc1703.docm</w:t>
      </w:r>
      <w:r w:rsidRPr="004E4011">
        <w:rPr>
          <w:rFonts w:hint="eastAsia"/>
          <w:b/>
          <w:bCs/>
          <w:sz w:val="28"/>
          <w:szCs w:val="32"/>
        </w:rPr>
        <w:t>”</w:t>
      </w:r>
      <w:r w:rsidRPr="004E4011">
        <w:rPr>
          <w:rFonts w:hint="eastAsia"/>
          <w:b/>
          <w:bCs/>
          <w:sz w:val="28"/>
          <w:szCs w:val="32"/>
        </w:rPr>
        <w:t>的</w:t>
      </w:r>
      <w:r w:rsidR="00B53F3E" w:rsidRPr="004E4011">
        <w:rPr>
          <w:rFonts w:hint="eastAsia"/>
          <w:b/>
          <w:bCs/>
          <w:sz w:val="28"/>
          <w:szCs w:val="32"/>
        </w:rPr>
        <w:t>介绍及应用</w:t>
      </w:r>
    </w:p>
    <w:p w14:paraId="158D9B6F" w14:textId="12474414" w:rsidR="00B53F3E" w:rsidRDefault="00B53F3E" w:rsidP="004E4011">
      <w:pPr>
        <w:spacing w:line="276" w:lineRule="auto"/>
      </w:pPr>
    </w:p>
    <w:p w14:paraId="530B7833" w14:textId="4A4CBAF1" w:rsidR="004D75F0" w:rsidRDefault="004D75F0" w:rsidP="004E4011">
      <w:pPr>
        <w:spacing w:line="276" w:lineRule="auto"/>
        <w:ind w:firstLineChars="200" w:firstLine="420"/>
      </w:pPr>
      <w:r>
        <w:rPr>
          <w:rFonts w:hint="eastAsia"/>
        </w:rPr>
        <w:t>文件“</w:t>
      </w:r>
      <w:r w:rsidRPr="00B53F3E">
        <w:t>splnproc1703.docm</w:t>
      </w:r>
      <w:r>
        <w:rPr>
          <w:rFonts w:hint="eastAsia"/>
        </w:rPr>
        <w:t>”是包含了宏</w:t>
      </w:r>
      <w:r w:rsidR="00754E81">
        <w:rPr>
          <w:rFonts w:hint="eastAsia"/>
        </w:rPr>
        <w:t>程序</w:t>
      </w:r>
      <w:r>
        <w:rPr>
          <w:rFonts w:hint="eastAsia"/>
        </w:rPr>
        <w:t>的</w:t>
      </w:r>
      <w:r w:rsidR="00915B06">
        <w:rPr>
          <w:rFonts w:hint="eastAsia"/>
        </w:rPr>
        <w:t>文档</w:t>
      </w:r>
      <w:r>
        <w:rPr>
          <w:rFonts w:hint="eastAsia"/>
        </w:rPr>
        <w:t>，作者可以使用已经设定好的宏</w:t>
      </w:r>
      <w:r w:rsidR="00754E81">
        <w:rPr>
          <w:rFonts w:hint="eastAsia"/>
        </w:rPr>
        <w:t>程序</w:t>
      </w:r>
      <w:r>
        <w:rPr>
          <w:rFonts w:hint="eastAsia"/>
        </w:rPr>
        <w:t>对</w:t>
      </w:r>
      <w:r w:rsidR="00915B06">
        <w:rPr>
          <w:rFonts w:hint="eastAsia"/>
        </w:rPr>
        <w:t>拟</w:t>
      </w:r>
      <w:r>
        <w:rPr>
          <w:rFonts w:hint="eastAsia"/>
        </w:rPr>
        <w:t>投稿论文进行格式化</w:t>
      </w:r>
      <w:r w:rsidR="00915B06">
        <w:rPr>
          <w:rFonts w:hint="eastAsia"/>
        </w:rPr>
        <w:t>以满足投稿要求。</w:t>
      </w:r>
    </w:p>
    <w:p w14:paraId="6DC40A7C" w14:textId="0A871124" w:rsidR="00B53F3E" w:rsidRDefault="00B53F3E" w:rsidP="004E4011">
      <w:pPr>
        <w:spacing w:line="276" w:lineRule="auto"/>
        <w:ind w:firstLineChars="200" w:firstLine="420"/>
        <w:rPr>
          <w:rFonts w:hint="eastAsia"/>
        </w:rPr>
      </w:pPr>
      <w:r>
        <w:rPr>
          <w:rFonts w:hint="eastAsia"/>
        </w:rPr>
        <w:t>打开“</w:t>
      </w:r>
      <w:r w:rsidRPr="00B53F3E">
        <w:t>splnproc1703.docm</w:t>
      </w:r>
      <w:r>
        <w:rPr>
          <w:rFonts w:hint="eastAsia"/>
        </w:rPr>
        <w:t>”后，在文档的上方的功能区会看到“</w:t>
      </w:r>
      <w:r w:rsidR="004D75F0" w:rsidRPr="004D75F0">
        <w:t>Springer Proceedings Macros</w:t>
      </w:r>
      <w:r>
        <w:rPr>
          <w:rFonts w:hint="eastAsia"/>
        </w:rPr>
        <w:t>”</w:t>
      </w:r>
      <w:r w:rsidR="00754E81">
        <w:rPr>
          <w:rFonts w:hint="eastAsia"/>
        </w:rPr>
        <w:t>，点开即可看到已经设定好的宏程序</w:t>
      </w:r>
      <w:r w:rsidR="00285486">
        <w:rPr>
          <w:rFonts w:hint="eastAsia"/>
        </w:rPr>
        <w:t>。在调整论文格式时，</w:t>
      </w:r>
      <w:r w:rsidR="00754E81">
        <w:rPr>
          <w:rFonts w:hint="eastAsia"/>
        </w:rPr>
        <w:t>作者只需要选中需要调整格式的文本内容，再点击</w:t>
      </w:r>
      <w:r w:rsidR="00285486">
        <w:rPr>
          <w:rFonts w:hint="eastAsia"/>
        </w:rPr>
        <w:t xml:space="preserve"> </w:t>
      </w:r>
      <w:r w:rsidR="00754E81">
        <w:rPr>
          <w:rFonts w:hint="eastAsia"/>
        </w:rPr>
        <w:t>“</w:t>
      </w:r>
      <w:r w:rsidR="00754E81" w:rsidRPr="004D75F0">
        <w:t>Springer Proceedings Macros</w:t>
      </w:r>
      <w:r w:rsidR="00754E81">
        <w:rPr>
          <w:rFonts w:hint="eastAsia"/>
        </w:rPr>
        <w:t>”</w:t>
      </w:r>
      <w:r w:rsidR="00285486">
        <w:rPr>
          <w:rFonts w:hint="eastAsia"/>
        </w:rPr>
        <w:t>里面对应</w:t>
      </w:r>
      <w:r w:rsidR="00754E81">
        <w:rPr>
          <w:rFonts w:hint="eastAsia"/>
        </w:rPr>
        <w:t>的按钮即可。</w:t>
      </w:r>
      <w:r w:rsidR="004E4011">
        <w:rPr>
          <w:rFonts w:hint="eastAsia"/>
        </w:rPr>
        <w:t>该文档中设置的宏程序</w:t>
      </w:r>
      <w:r w:rsidR="004E4011">
        <w:rPr>
          <w:rFonts w:hint="eastAsia"/>
        </w:rPr>
        <w:t>的按钮</w:t>
      </w:r>
      <w:r w:rsidR="004E4011">
        <w:rPr>
          <w:rFonts w:hint="eastAsia"/>
        </w:rPr>
        <w:t>含义如下</w:t>
      </w:r>
      <w:r w:rsidR="004E4011">
        <w:rPr>
          <w:rFonts w:hint="eastAsia"/>
        </w:rPr>
        <w:t>。</w:t>
      </w:r>
    </w:p>
    <w:p w14:paraId="5737C558" w14:textId="404BE721" w:rsidR="00B53F3E" w:rsidRDefault="00B53F3E" w:rsidP="004E4011">
      <w:pPr>
        <w:spacing w:line="276" w:lineRule="auto"/>
      </w:pPr>
      <w:r>
        <w:rPr>
          <w:noProof/>
        </w:rPr>
        <w:drawing>
          <wp:inline distT="0" distB="0" distL="0" distR="0" wp14:anchorId="57635ED0" wp14:editId="485A03AD">
            <wp:extent cx="5561635" cy="780075"/>
            <wp:effectExtent l="0" t="0" r="127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78082" cy="782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EAA51" w14:textId="77777777" w:rsidR="00A14FC4" w:rsidRDefault="00A14FC4" w:rsidP="004E4011">
      <w:pPr>
        <w:spacing w:line="276" w:lineRule="auto"/>
        <w:rPr>
          <w:rFonts w:hint="eastAsia"/>
        </w:rPr>
      </w:pPr>
    </w:p>
    <w:p w14:paraId="334AFAD6" w14:textId="33DD5E60" w:rsidR="00754E81" w:rsidRDefault="004E4011" w:rsidP="004E4011">
      <w:pPr>
        <w:spacing w:line="276" w:lineRule="auto"/>
      </w:pPr>
      <w:r>
        <w:rPr>
          <w:rFonts w:hint="eastAsia"/>
        </w:rPr>
        <w:t>①</w:t>
      </w:r>
      <w:r w:rsidR="00754E81" w:rsidRPr="004E4011">
        <w:rPr>
          <w:rFonts w:hint="eastAsia"/>
          <w:b/>
          <w:bCs/>
          <w:highlight w:val="yellow"/>
        </w:rPr>
        <w:t>有关文章中标题页的</w:t>
      </w:r>
      <w:r w:rsidR="00285486" w:rsidRPr="004E4011">
        <w:rPr>
          <w:rFonts w:hint="eastAsia"/>
          <w:b/>
          <w:bCs/>
          <w:highlight w:val="yellow"/>
        </w:rPr>
        <w:t>内容格式</w:t>
      </w:r>
      <w:r w:rsidR="00754E81" w:rsidRPr="004E4011">
        <w:rPr>
          <w:rFonts w:hint="eastAsia"/>
          <w:b/>
          <w:bCs/>
          <w:highlight w:val="yellow"/>
        </w:rPr>
        <w:t>都可以在“</w:t>
      </w:r>
      <w:r w:rsidR="00754E81" w:rsidRPr="004E4011">
        <w:rPr>
          <w:rFonts w:hint="eastAsia"/>
          <w:b/>
          <w:bCs/>
          <w:highlight w:val="yellow"/>
        </w:rPr>
        <w:t>Title</w:t>
      </w:r>
      <w:r w:rsidR="00754E81" w:rsidRPr="004E4011">
        <w:rPr>
          <w:b/>
          <w:bCs/>
          <w:highlight w:val="yellow"/>
        </w:rPr>
        <w:t xml:space="preserve"> </w:t>
      </w:r>
      <w:r w:rsidR="00754E81" w:rsidRPr="004E4011">
        <w:rPr>
          <w:rFonts w:hint="eastAsia"/>
          <w:b/>
          <w:bCs/>
          <w:highlight w:val="yellow"/>
        </w:rPr>
        <w:t>Page</w:t>
      </w:r>
      <w:r w:rsidR="00754E81" w:rsidRPr="004E4011">
        <w:rPr>
          <w:rFonts w:hint="eastAsia"/>
          <w:b/>
          <w:bCs/>
          <w:highlight w:val="yellow"/>
        </w:rPr>
        <w:t>”里找到</w:t>
      </w:r>
      <w:r w:rsidR="00285486">
        <w:rPr>
          <w:rFonts w:hint="eastAsia"/>
        </w:rPr>
        <w:t>。可格式化内容包括，文章题目、副标题、作者名字、</w:t>
      </w:r>
      <w:r w:rsidR="00285486">
        <w:rPr>
          <w:rFonts w:hint="eastAsia"/>
        </w:rPr>
        <w:t>ORCID</w:t>
      </w:r>
      <w:r w:rsidR="00285486">
        <w:rPr>
          <w:rFonts w:hint="eastAsia"/>
        </w:rPr>
        <w:t>、地址、邮箱、摘要、关键词。在操作中，只需要选中文本，点击对应按钮即可。</w:t>
      </w:r>
    </w:p>
    <w:p w14:paraId="7E71FEFA" w14:textId="78F3B5EB" w:rsidR="00754E81" w:rsidRDefault="00754E81" w:rsidP="004E4011">
      <w:pPr>
        <w:spacing w:line="276" w:lineRule="auto"/>
      </w:pPr>
      <w:r>
        <w:rPr>
          <w:noProof/>
        </w:rPr>
        <w:drawing>
          <wp:inline distT="0" distB="0" distL="0" distR="0" wp14:anchorId="26C605F8" wp14:editId="0848830D">
            <wp:extent cx="5274310" cy="665480"/>
            <wp:effectExtent l="0" t="0" r="254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9702C4" w14:textId="0E1AF2DB" w:rsidR="00285486" w:rsidRDefault="00285486" w:rsidP="004E4011">
      <w:pPr>
        <w:spacing w:line="276" w:lineRule="auto"/>
        <w:ind w:firstLineChars="200" w:firstLine="420"/>
      </w:pPr>
      <w:r>
        <w:rPr>
          <w:rFonts w:hint="eastAsia"/>
        </w:rPr>
        <w:t>例如，摘要的文本格式化</w:t>
      </w:r>
      <w:r w:rsidR="00B771B6">
        <w:rPr>
          <w:rFonts w:hint="eastAsia"/>
        </w:rPr>
        <w:t>过程：选中全部摘要内容</w:t>
      </w:r>
      <w:r w:rsidR="00155D0F">
        <w:rPr>
          <w:rFonts w:hint="eastAsia"/>
        </w:rPr>
        <w:t>（包含“</w:t>
      </w:r>
      <w:r w:rsidR="00155D0F">
        <w:rPr>
          <w:rFonts w:hint="eastAsia"/>
        </w:rPr>
        <w:t>Abstract</w:t>
      </w:r>
      <w:r w:rsidR="00155D0F">
        <w:rPr>
          <w:rFonts w:hint="eastAsia"/>
        </w:rPr>
        <w:t>”本身）</w:t>
      </w:r>
      <w:r w:rsidR="00B771B6">
        <w:rPr>
          <w:rFonts w:hint="eastAsia"/>
        </w:rPr>
        <w:t>，点击</w:t>
      </w:r>
      <w:r w:rsidR="00155D0F">
        <w:rPr>
          <w:rFonts w:hint="eastAsia"/>
        </w:rPr>
        <w:t>文档的上方的功能区</w:t>
      </w:r>
      <w:r w:rsidR="00155D0F">
        <w:rPr>
          <w:rFonts w:hint="eastAsia"/>
        </w:rPr>
        <w:t xml:space="preserve"> </w:t>
      </w:r>
      <w:r w:rsidR="00155D0F">
        <w:rPr>
          <w:rFonts w:hint="eastAsia"/>
        </w:rPr>
        <w:t>“</w:t>
      </w:r>
      <w:r w:rsidR="00155D0F" w:rsidRPr="004D75F0">
        <w:t>Springer Proceedings Macros</w:t>
      </w:r>
      <w:r w:rsidR="00155D0F">
        <w:rPr>
          <w:rFonts w:hint="eastAsia"/>
        </w:rPr>
        <w:t>”</w:t>
      </w:r>
      <w:r w:rsidR="00155D0F">
        <w:rPr>
          <w:rFonts w:hint="eastAsia"/>
        </w:rPr>
        <w:t>下面的</w:t>
      </w:r>
      <w:r w:rsidR="00B771B6">
        <w:rPr>
          <w:rFonts w:hint="eastAsia"/>
        </w:rPr>
        <w:t>“</w:t>
      </w:r>
      <w:r w:rsidR="00B771B6">
        <w:rPr>
          <w:rFonts w:hint="eastAsia"/>
        </w:rPr>
        <w:t>Abstract</w:t>
      </w:r>
      <w:r w:rsidR="00B771B6">
        <w:rPr>
          <w:rFonts w:hint="eastAsia"/>
        </w:rPr>
        <w:t>”</w:t>
      </w:r>
      <w:r w:rsidR="00155D0F">
        <w:rPr>
          <w:rFonts w:hint="eastAsia"/>
        </w:rPr>
        <w:t>按钮</w:t>
      </w:r>
      <w:r w:rsidR="00B771B6">
        <w:rPr>
          <w:rFonts w:hint="eastAsia"/>
        </w:rPr>
        <w:t>即可</w:t>
      </w:r>
      <w:r w:rsidR="00155D0F">
        <w:rPr>
          <w:rFonts w:hint="eastAsia"/>
        </w:rPr>
        <w:t>。</w:t>
      </w:r>
    </w:p>
    <w:p w14:paraId="5B78B43B" w14:textId="349D2BCD" w:rsidR="00B771B6" w:rsidRDefault="00B771B6" w:rsidP="00A14FC4">
      <w:pPr>
        <w:spacing w:line="276" w:lineRule="auto"/>
        <w:jc w:val="center"/>
      </w:pPr>
      <w:r>
        <w:rPr>
          <w:noProof/>
        </w:rPr>
        <w:drawing>
          <wp:inline distT="0" distB="0" distL="0" distR="0" wp14:anchorId="10097C8A" wp14:editId="188B5734">
            <wp:extent cx="3501341" cy="1633060"/>
            <wp:effectExtent l="0" t="0" r="4445" b="57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13216" cy="1638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61168" w14:textId="10693089" w:rsidR="004E4011" w:rsidRDefault="004E4011" w:rsidP="004E4011">
      <w:pPr>
        <w:spacing w:line="276" w:lineRule="auto"/>
        <w:rPr>
          <w:rFonts w:hint="eastAsia"/>
        </w:rPr>
      </w:pPr>
    </w:p>
    <w:p w14:paraId="49F1C6A1" w14:textId="0CC69E30" w:rsidR="007470FE" w:rsidRDefault="004E4011" w:rsidP="004E4011">
      <w:pPr>
        <w:spacing w:line="276" w:lineRule="auto"/>
      </w:pPr>
      <w:r>
        <w:rPr>
          <w:rFonts w:hint="eastAsia"/>
        </w:rPr>
        <w:t>②</w:t>
      </w:r>
      <w:r w:rsidR="00402A9D" w:rsidRPr="004E4011">
        <w:rPr>
          <w:rFonts w:hint="eastAsia"/>
          <w:b/>
          <w:bCs/>
          <w:highlight w:val="yellow"/>
        </w:rPr>
        <w:t>有关文章</w:t>
      </w:r>
      <w:r w:rsidR="004D44EE" w:rsidRPr="004E4011">
        <w:rPr>
          <w:rFonts w:hint="eastAsia"/>
          <w:b/>
          <w:bCs/>
          <w:highlight w:val="yellow"/>
        </w:rPr>
        <w:t>正文</w:t>
      </w:r>
      <w:r w:rsidR="00402A9D" w:rsidRPr="004E4011">
        <w:rPr>
          <w:rFonts w:hint="eastAsia"/>
          <w:b/>
          <w:bCs/>
          <w:highlight w:val="yellow"/>
        </w:rPr>
        <w:t>内容格式可以在“</w:t>
      </w:r>
      <w:r w:rsidR="00402A9D" w:rsidRPr="004E4011">
        <w:rPr>
          <w:b/>
          <w:bCs/>
          <w:highlight w:val="yellow"/>
        </w:rPr>
        <w:t>Basic Formats</w:t>
      </w:r>
      <w:r w:rsidR="00402A9D" w:rsidRPr="004E4011">
        <w:rPr>
          <w:rFonts w:hint="eastAsia"/>
          <w:b/>
          <w:bCs/>
          <w:highlight w:val="yellow"/>
        </w:rPr>
        <w:t>”里找到</w:t>
      </w:r>
      <w:r w:rsidR="00402A9D">
        <w:rPr>
          <w:rFonts w:hint="eastAsia"/>
        </w:rPr>
        <w:t>（图、表和公式除外）。每个按钮含义如下：</w:t>
      </w:r>
    </w:p>
    <w:p w14:paraId="75E8D4FE" w14:textId="595FC4F9" w:rsidR="009A5AA2" w:rsidRDefault="009A5AA2" w:rsidP="004E4011">
      <w:pPr>
        <w:spacing w:line="276" w:lineRule="auto"/>
        <w:rPr>
          <w:rFonts w:hint="eastAsia"/>
        </w:rPr>
      </w:pPr>
      <w:r>
        <w:rPr>
          <w:rFonts w:hint="eastAsia"/>
        </w:rPr>
        <w:t>按钮</w:t>
      </w:r>
      <w:r>
        <w:rPr>
          <w:rFonts w:hint="eastAsia"/>
        </w:rPr>
        <w:t>H</w:t>
      </w:r>
      <w:r>
        <w:t>1</w:t>
      </w:r>
      <w:r>
        <w:rPr>
          <w:rFonts w:hint="eastAsia"/>
        </w:rPr>
        <w:t>至</w:t>
      </w:r>
      <w:r>
        <w:rPr>
          <w:rFonts w:hint="eastAsia"/>
        </w:rPr>
        <w:t>H</w:t>
      </w:r>
      <w:r>
        <w:t>4</w:t>
      </w:r>
      <w:r>
        <w:rPr>
          <w:rFonts w:hint="eastAsia"/>
        </w:rPr>
        <w:t>是指标题的级别，分别是</w:t>
      </w:r>
      <w:r>
        <w:rPr>
          <w:rFonts w:hint="eastAsia"/>
        </w:rPr>
        <w:t>1</w:t>
      </w:r>
      <w:r>
        <w:rPr>
          <w:rFonts w:hint="eastAsia"/>
        </w:rPr>
        <w:t>级标题至</w:t>
      </w:r>
      <w:r>
        <w:rPr>
          <w:rFonts w:hint="eastAsia"/>
        </w:rPr>
        <w:t>4</w:t>
      </w:r>
      <w:r>
        <w:rPr>
          <w:rFonts w:hint="eastAsia"/>
        </w:rPr>
        <w:t>级标题</w:t>
      </w:r>
    </w:p>
    <w:p w14:paraId="4AB407DE" w14:textId="4A145CDF" w:rsidR="009A5AA2" w:rsidRDefault="009A5AA2" w:rsidP="004E4011">
      <w:pPr>
        <w:spacing w:line="276" w:lineRule="auto"/>
      </w:pPr>
      <w:r>
        <w:rPr>
          <w:noProof/>
        </w:rPr>
        <w:drawing>
          <wp:inline distT="0" distB="0" distL="0" distR="0" wp14:anchorId="6DA570CA" wp14:editId="307F87FD">
            <wp:extent cx="5116010" cy="671376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30492" cy="673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1CA4FA" w14:textId="7108AA48" w:rsidR="009A5AA2" w:rsidRDefault="009A5AA2" w:rsidP="004E4011">
      <w:pPr>
        <w:spacing w:line="276" w:lineRule="auto"/>
      </w:pPr>
    </w:p>
    <w:p w14:paraId="74798995" w14:textId="77777777" w:rsidR="00A14FC4" w:rsidRDefault="00A14FC4" w:rsidP="004E4011">
      <w:pPr>
        <w:spacing w:line="276" w:lineRule="auto"/>
        <w:rPr>
          <w:rFonts w:hint="eastAsia"/>
        </w:rPr>
      </w:pPr>
    </w:p>
    <w:p w14:paraId="478DC7E8" w14:textId="16AA76B8" w:rsidR="00696EB8" w:rsidRDefault="004E393F" w:rsidP="004E4011">
      <w:pPr>
        <w:spacing w:line="276" w:lineRule="auto"/>
        <w:rPr>
          <w:rFonts w:hint="eastAsia"/>
        </w:rPr>
      </w:pPr>
      <w:r>
        <w:rPr>
          <w:rFonts w:hint="eastAsia"/>
        </w:rPr>
        <w:lastRenderedPageBreak/>
        <w:t>文档中</w:t>
      </w:r>
      <w:r w:rsidR="00473E7D">
        <w:rPr>
          <w:rFonts w:hint="eastAsia"/>
        </w:rPr>
        <w:t>列表</w:t>
      </w:r>
      <w:r>
        <w:rPr>
          <w:rFonts w:hint="eastAsia"/>
        </w:rPr>
        <w:t>项目符号样式，三种项目符号的对应如示例所示</w:t>
      </w:r>
    </w:p>
    <w:p w14:paraId="0A3BBDBE" w14:textId="24993422" w:rsidR="009A5AA2" w:rsidRDefault="00473E7D" w:rsidP="00A14FC4">
      <w:pPr>
        <w:spacing w:line="276" w:lineRule="auto"/>
        <w:jc w:val="center"/>
      </w:pPr>
      <w:r>
        <w:rPr>
          <w:noProof/>
        </w:rPr>
        <w:drawing>
          <wp:inline distT="0" distB="0" distL="0" distR="0" wp14:anchorId="65419D7F" wp14:editId="741D08F1">
            <wp:extent cx="4525701" cy="1235675"/>
            <wp:effectExtent l="0" t="0" r="0" b="3175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669" cy="1253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71B42D" w14:textId="63D3F22D" w:rsidR="00473E7D" w:rsidRDefault="00473E7D" w:rsidP="004E4011">
      <w:pPr>
        <w:spacing w:line="276" w:lineRule="auto"/>
      </w:pPr>
    </w:p>
    <w:p w14:paraId="54FE94EB" w14:textId="1D59C5C4" w:rsidR="00473E7D" w:rsidRDefault="009C6A18" w:rsidP="004E4011">
      <w:pPr>
        <w:spacing w:line="276" w:lineRule="auto"/>
      </w:pPr>
      <w:r>
        <w:rPr>
          <w:rFonts w:hint="eastAsia"/>
        </w:rPr>
        <w:t>增加或者减少列表的缩进量</w:t>
      </w:r>
    </w:p>
    <w:p w14:paraId="74E0FDFF" w14:textId="19CB3ABC" w:rsidR="009C6A18" w:rsidRDefault="009C6A18" w:rsidP="004E4011">
      <w:pPr>
        <w:spacing w:line="276" w:lineRule="auto"/>
        <w:rPr>
          <w:rFonts w:hint="eastAsia"/>
        </w:rPr>
      </w:pPr>
      <w:r>
        <w:rPr>
          <w:noProof/>
        </w:rPr>
        <w:drawing>
          <wp:inline distT="0" distB="0" distL="0" distR="0" wp14:anchorId="2498EC28" wp14:editId="6EAE8CCB">
            <wp:extent cx="4664597" cy="570579"/>
            <wp:effectExtent l="0" t="0" r="3175" b="127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87436" cy="573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768EF" w14:textId="77777777" w:rsidR="009C6A18" w:rsidRDefault="009C6A18" w:rsidP="004E4011">
      <w:pPr>
        <w:spacing w:line="276" w:lineRule="auto"/>
      </w:pPr>
    </w:p>
    <w:p w14:paraId="307AC2AE" w14:textId="68CBD215" w:rsidR="004E393F" w:rsidRDefault="009C6A18" w:rsidP="004E4011">
      <w:pPr>
        <w:spacing w:line="276" w:lineRule="auto"/>
        <w:rPr>
          <w:rFonts w:hint="eastAsia"/>
        </w:rPr>
      </w:pPr>
      <w:r>
        <w:rPr>
          <w:rFonts w:hint="eastAsia"/>
        </w:rPr>
        <w:t>“</w:t>
      </w:r>
      <w:r>
        <w:rPr>
          <w:rFonts w:hint="eastAsia"/>
        </w:rPr>
        <w:t>Normal</w:t>
      </w:r>
      <w:r>
        <w:t xml:space="preserve"> </w:t>
      </w:r>
      <w:r>
        <w:rPr>
          <w:rFonts w:hint="eastAsia"/>
        </w:rPr>
        <w:t>Text</w:t>
      </w:r>
      <w:r>
        <w:rPr>
          <w:rFonts w:hint="eastAsia"/>
        </w:rPr>
        <w:t>”是指正文的格式</w:t>
      </w:r>
    </w:p>
    <w:p w14:paraId="05D152D5" w14:textId="44919BF3" w:rsidR="009C6A18" w:rsidRDefault="009C6A18" w:rsidP="004E4011">
      <w:pPr>
        <w:spacing w:line="276" w:lineRule="auto"/>
      </w:pPr>
      <w:r>
        <w:rPr>
          <w:noProof/>
        </w:rPr>
        <w:drawing>
          <wp:inline distT="0" distB="0" distL="0" distR="0" wp14:anchorId="7BE9AB99" wp14:editId="46019CF1">
            <wp:extent cx="5126802" cy="630820"/>
            <wp:effectExtent l="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79627" cy="63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188E53" w14:textId="4618BFD9" w:rsidR="009C6A18" w:rsidRDefault="009C6A18" w:rsidP="004E4011">
      <w:pPr>
        <w:spacing w:line="276" w:lineRule="auto"/>
      </w:pPr>
    </w:p>
    <w:p w14:paraId="3E84BC6D" w14:textId="3F78EEFC" w:rsidR="009C6A18" w:rsidRDefault="009C6A18" w:rsidP="004E4011">
      <w:pPr>
        <w:spacing w:line="276" w:lineRule="auto"/>
      </w:pPr>
      <w:r>
        <w:rPr>
          <w:rFonts w:hint="eastAsia"/>
        </w:rPr>
        <w:t>“</w:t>
      </w:r>
      <w:r>
        <w:rPr>
          <w:rFonts w:hint="eastAsia"/>
        </w:rPr>
        <w:t>Add</w:t>
      </w:r>
      <w:r>
        <w:t xml:space="preserve"> </w:t>
      </w:r>
      <w:r>
        <w:rPr>
          <w:rFonts w:hint="eastAsia"/>
        </w:rPr>
        <w:t>Space</w:t>
      </w:r>
      <w:r>
        <w:rPr>
          <w:rFonts w:hint="eastAsia"/>
        </w:rPr>
        <w:t>”：在选中的段落上方增加</w:t>
      </w:r>
      <w:r w:rsidR="004D44EE">
        <w:rPr>
          <w:rFonts w:hint="eastAsia"/>
        </w:rPr>
        <w:t>6pt</w:t>
      </w:r>
      <w:r w:rsidR="004D44EE">
        <w:rPr>
          <w:rFonts w:hint="eastAsia"/>
        </w:rPr>
        <w:t>（</w:t>
      </w:r>
      <w:r w:rsidR="004D44EE">
        <w:rPr>
          <w:rFonts w:hint="eastAsia"/>
        </w:rPr>
        <w:t>2</w:t>
      </w:r>
      <w:r w:rsidR="004D44EE">
        <w:t>.1</w:t>
      </w:r>
      <w:r w:rsidR="004D44EE">
        <w:rPr>
          <w:rFonts w:hint="eastAsia"/>
        </w:rPr>
        <w:t>mm</w:t>
      </w:r>
      <w:r w:rsidR="004D44EE">
        <w:rPr>
          <w:rFonts w:hint="eastAsia"/>
        </w:rPr>
        <w:t>）的空白间距</w:t>
      </w:r>
    </w:p>
    <w:p w14:paraId="18B46E8B" w14:textId="1D7507ED" w:rsidR="009C6A18" w:rsidRDefault="009C6A18" w:rsidP="004E4011">
      <w:pPr>
        <w:spacing w:line="276" w:lineRule="auto"/>
      </w:pPr>
      <w:r>
        <w:rPr>
          <w:rFonts w:hint="eastAsia"/>
        </w:rPr>
        <w:t>“</w:t>
      </w:r>
      <w:r>
        <w:rPr>
          <w:rFonts w:hint="eastAsia"/>
        </w:rPr>
        <w:t>Clear</w:t>
      </w:r>
      <w:r>
        <w:t xml:space="preserve"> </w:t>
      </w:r>
      <w:r>
        <w:rPr>
          <w:rFonts w:hint="eastAsia"/>
        </w:rPr>
        <w:t>Space</w:t>
      </w:r>
      <w:r>
        <w:rPr>
          <w:rFonts w:hint="eastAsia"/>
        </w:rPr>
        <w:t>”</w:t>
      </w:r>
      <w:r>
        <w:rPr>
          <w:rFonts w:hint="eastAsia"/>
        </w:rPr>
        <w:t>：</w:t>
      </w:r>
      <w:r w:rsidR="004D44EE">
        <w:rPr>
          <w:rFonts w:hint="eastAsia"/>
        </w:rPr>
        <w:t>清楚所选段落上方或下方的空白间距</w:t>
      </w:r>
    </w:p>
    <w:p w14:paraId="2DBDC26D" w14:textId="0DC5739E" w:rsidR="004D44EE" w:rsidRDefault="004D44EE" w:rsidP="004E4011">
      <w:pPr>
        <w:spacing w:line="276" w:lineRule="auto"/>
      </w:pPr>
      <w:r>
        <w:rPr>
          <w:rFonts w:hint="eastAsia"/>
        </w:rPr>
        <w:t>“</w:t>
      </w:r>
      <w:r>
        <w:rPr>
          <w:rFonts w:hint="eastAsia"/>
        </w:rPr>
        <w:t>AB</w:t>
      </w:r>
      <w:r w:rsidRPr="004D44EE">
        <w:rPr>
          <w:vertAlign w:val="superscript"/>
        </w:rPr>
        <w:t>1</w:t>
      </w:r>
      <w:r>
        <w:t xml:space="preserve"> </w:t>
      </w:r>
      <w:r>
        <w:rPr>
          <w:rFonts w:hint="eastAsia"/>
        </w:rPr>
        <w:t>Footnote</w:t>
      </w:r>
      <w:r>
        <w:rPr>
          <w:rFonts w:hint="eastAsia"/>
        </w:rPr>
        <w:t>”：插入脚注</w:t>
      </w:r>
    </w:p>
    <w:p w14:paraId="6AF13210" w14:textId="65E1E52E" w:rsidR="004D44EE" w:rsidRDefault="004D44EE" w:rsidP="004E4011">
      <w:pPr>
        <w:spacing w:line="276" w:lineRule="auto"/>
      </w:pPr>
      <w:r>
        <w:rPr>
          <w:rFonts w:hint="eastAsia"/>
        </w:rPr>
        <w:t>“</w:t>
      </w:r>
      <w:r>
        <w:rPr>
          <w:rFonts w:hint="eastAsia"/>
        </w:rPr>
        <w:t>Reference</w:t>
      </w:r>
      <w:r>
        <w:t xml:space="preserve"> </w:t>
      </w:r>
      <w:r>
        <w:rPr>
          <w:rFonts w:hint="eastAsia"/>
        </w:rPr>
        <w:t>item</w:t>
      </w:r>
      <w:r>
        <w:rPr>
          <w:rFonts w:hint="eastAsia"/>
        </w:rPr>
        <w:t>”：参考文献的格式</w:t>
      </w:r>
    </w:p>
    <w:p w14:paraId="26220222" w14:textId="77777777" w:rsidR="004D44EE" w:rsidRDefault="004D44EE" w:rsidP="004E4011">
      <w:pPr>
        <w:spacing w:line="276" w:lineRule="auto"/>
        <w:rPr>
          <w:rFonts w:hint="eastAsia"/>
        </w:rPr>
      </w:pPr>
    </w:p>
    <w:p w14:paraId="3F2B836B" w14:textId="16FF5F44" w:rsidR="004D44EE" w:rsidRDefault="005A2EFF" w:rsidP="004E4011">
      <w:pPr>
        <w:spacing w:line="276" w:lineRule="auto"/>
        <w:rPr>
          <w:rFonts w:hint="eastAsia"/>
        </w:rPr>
      </w:pPr>
      <w:r>
        <w:rPr>
          <w:rFonts w:hint="eastAsia"/>
        </w:rPr>
        <w:t>③</w:t>
      </w:r>
      <w:r w:rsidR="004D44EE" w:rsidRPr="005A2EFF">
        <w:rPr>
          <w:rFonts w:hint="eastAsia"/>
          <w:b/>
          <w:bCs/>
          <w:highlight w:val="yellow"/>
        </w:rPr>
        <w:t>有关图、表、公式的格式在“</w:t>
      </w:r>
      <w:r w:rsidR="004D44EE" w:rsidRPr="005A2EFF">
        <w:rPr>
          <w:rFonts w:hint="eastAsia"/>
          <w:b/>
          <w:bCs/>
          <w:highlight w:val="yellow"/>
        </w:rPr>
        <w:t>Figures,</w:t>
      </w:r>
      <w:r w:rsidR="004D44EE" w:rsidRPr="005A2EFF">
        <w:rPr>
          <w:b/>
          <w:bCs/>
          <w:highlight w:val="yellow"/>
        </w:rPr>
        <w:t xml:space="preserve"> Tables, Equations</w:t>
      </w:r>
      <w:r w:rsidR="004D44EE" w:rsidRPr="005A2EFF">
        <w:rPr>
          <w:rFonts w:hint="eastAsia"/>
          <w:b/>
          <w:bCs/>
          <w:highlight w:val="yellow"/>
        </w:rPr>
        <w:t>”部分找到</w:t>
      </w:r>
    </w:p>
    <w:p w14:paraId="6C9B9934" w14:textId="01B8A5D3" w:rsidR="004D44EE" w:rsidRDefault="004D44EE" w:rsidP="004E4011">
      <w:pPr>
        <w:spacing w:line="276" w:lineRule="auto"/>
      </w:pPr>
      <w:r>
        <w:rPr>
          <w:noProof/>
        </w:rPr>
        <w:drawing>
          <wp:inline distT="0" distB="0" distL="0" distR="0" wp14:anchorId="332ED32B" wp14:editId="51C6F27B">
            <wp:extent cx="5954988" cy="561372"/>
            <wp:effectExtent l="0" t="0" r="8255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43574" cy="569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BE5078" w14:textId="7FF5A700" w:rsidR="004D44EE" w:rsidRDefault="006778F2" w:rsidP="004E4011">
      <w:pPr>
        <w:spacing w:line="276" w:lineRule="auto"/>
      </w:pPr>
      <w:r>
        <w:rPr>
          <w:rFonts w:hint="eastAsia"/>
        </w:rPr>
        <w:t>“</w:t>
      </w:r>
      <w:r>
        <w:rPr>
          <w:rFonts w:hint="eastAsia"/>
        </w:rPr>
        <w:t>Insert</w:t>
      </w:r>
      <w:r>
        <w:t xml:space="preserve"> </w:t>
      </w:r>
      <w:r>
        <w:rPr>
          <w:rFonts w:hint="eastAsia"/>
        </w:rPr>
        <w:t>Image</w:t>
      </w:r>
      <w:r>
        <w:rPr>
          <w:rFonts w:hint="eastAsia"/>
        </w:rPr>
        <w:t>”：插入图片</w:t>
      </w:r>
    </w:p>
    <w:p w14:paraId="0E14B027" w14:textId="1675DBF9" w:rsidR="006778F2" w:rsidRDefault="006778F2" w:rsidP="004E4011">
      <w:pPr>
        <w:spacing w:line="276" w:lineRule="auto"/>
      </w:pPr>
      <w:r>
        <w:rPr>
          <w:rFonts w:hint="eastAsia"/>
        </w:rPr>
        <w:t>“</w:t>
      </w:r>
      <w:r>
        <w:rPr>
          <w:rFonts w:hint="eastAsia"/>
        </w:rPr>
        <w:t>Figure</w:t>
      </w:r>
      <w:r>
        <w:t xml:space="preserve"> </w:t>
      </w:r>
      <w:r>
        <w:rPr>
          <w:rFonts w:hint="eastAsia"/>
        </w:rPr>
        <w:t>Caption</w:t>
      </w:r>
      <w:r>
        <w:rPr>
          <w:rFonts w:hint="eastAsia"/>
        </w:rPr>
        <w:t>”：图索引；选中图标题会自动</w:t>
      </w:r>
      <w:r w:rsidR="005406C8">
        <w:rPr>
          <w:rFonts w:hint="eastAsia"/>
        </w:rPr>
        <w:t>调整格式并</w:t>
      </w:r>
      <w:r>
        <w:rPr>
          <w:rFonts w:hint="eastAsia"/>
        </w:rPr>
        <w:t>生成</w:t>
      </w:r>
      <w:r w:rsidR="005406C8">
        <w:rPr>
          <w:rFonts w:hint="eastAsia"/>
        </w:rPr>
        <w:t>图</w:t>
      </w:r>
      <w:r>
        <w:rPr>
          <w:rFonts w:hint="eastAsia"/>
        </w:rPr>
        <w:t>编号</w:t>
      </w:r>
    </w:p>
    <w:p w14:paraId="104CCE99" w14:textId="33A7CB14" w:rsidR="006778F2" w:rsidRDefault="006778F2" w:rsidP="004E4011">
      <w:pPr>
        <w:spacing w:line="276" w:lineRule="auto"/>
        <w:rPr>
          <w:rFonts w:hint="eastAsia"/>
        </w:rPr>
      </w:pPr>
      <w:r>
        <w:rPr>
          <w:rFonts w:hint="eastAsia"/>
        </w:rPr>
        <w:t>“</w:t>
      </w:r>
      <w:r>
        <w:rPr>
          <w:rFonts w:hint="eastAsia"/>
        </w:rPr>
        <w:t>Table</w:t>
      </w:r>
      <w:r>
        <w:t xml:space="preserve"> </w:t>
      </w:r>
      <w:r>
        <w:rPr>
          <w:rFonts w:hint="eastAsia"/>
        </w:rPr>
        <w:t>Caption</w:t>
      </w:r>
      <w:r>
        <w:rPr>
          <w:rFonts w:hint="eastAsia"/>
        </w:rPr>
        <w:t>”：表索引；选中表标题会自动调整格式并生成表编号</w:t>
      </w:r>
    </w:p>
    <w:p w14:paraId="7CCC7089" w14:textId="42849F72" w:rsidR="006778F2" w:rsidRDefault="006778F2" w:rsidP="004E4011">
      <w:pPr>
        <w:spacing w:line="276" w:lineRule="auto"/>
      </w:pPr>
      <w:r>
        <w:rPr>
          <w:rFonts w:hint="eastAsia"/>
        </w:rPr>
        <w:t>“</w:t>
      </w:r>
      <w:r>
        <w:rPr>
          <w:rFonts w:hint="eastAsia"/>
        </w:rPr>
        <w:t>Insert</w:t>
      </w:r>
      <w:r>
        <w:t xml:space="preserve"> </w:t>
      </w:r>
      <w:r>
        <w:rPr>
          <w:rFonts w:hint="eastAsia"/>
        </w:rPr>
        <w:t>Table</w:t>
      </w:r>
      <w:r>
        <w:rPr>
          <w:rFonts w:hint="eastAsia"/>
        </w:rPr>
        <w:t>”：插入表</w:t>
      </w:r>
    </w:p>
    <w:p w14:paraId="74E5B6E5" w14:textId="7F853914" w:rsidR="005406C8" w:rsidRDefault="005406C8" w:rsidP="004E4011">
      <w:pPr>
        <w:spacing w:line="276" w:lineRule="auto"/>
      </w:pPr>
      <w:r>
        <w:rPr>
          <w:rFonts w:hint="eastAsia"/>
        </w:rPr>
        <w:t>“</w:t>
      </w:r>
      <w:r>
        <w:rPr>
          <w:rFonts w:hint="eastAsia"/>
        </w:rPr>
        <w:t>Displayed</w:t>
      </w:r>
      <w:r>
        <w:t xml:space="preserve"> </w:t>
      </w:r>
      <w:r>
        <w:rPr>
          <w:rFonts w:hint="eastAsia"/>
        </w:rPr>
        <w:t>Equation</w:t>
      </w:r>
      <w:r>
        <w:rPr>
          <w:rFonts w:hint="eastAsia"/>
        </w:rPr>
        <w:t>”：公式的格式化</w:t>
      </w:r>
    </w:p>
    <w:p w14:paraId="34EBA795" w14:textId="000C10B3" w:rsidR="005406C8" w:rsidRDefault="005406C8" w:rsidP="004E4011">
      <w:pPr>
        <w:spacing w:line="276" w:lineRule="auto"/>
      </w:pPr>
      <w:r>
        <w:rPr>
          <w:rFonts w:hint="eastAsia"/>
        </w:rPr>
        <w:t>“</w:t>
      </w:r>
      <w:r>
        <w:rPr>
          <w:rFonts w:hint="eastAsia"/>
        </w:rPr>
        <w:t>Add</w:t>
      </w:r>
      <w:r>
        <w:t xml:space="preserve"> </w:t>
      </w:r>
      <w:r>
        <w:rPr>
          <w:rFonts w:hint="eastAsia"/>
        </w:rPr>
        <w:t>Eq-Number</w:t>
      </w:r>
      <w:r>
        <w:rPr>
          <w:rFonts w:hint="eastAsia"/>
        </w:rPr>
        <w:t>”：添加公式的编号</w:t>
      </w:r>
    </w:p>
    <w:p w14:paraId="69E95C32" w14:textId="1E857844" w:rsidR="005406C8" w:rsidRDefault="005406C8" w:rsidP="004E4011">
      <w:pPr>
        <w:spacing w:line="276" w:lineRule="auto"/>
      </w:pPr>
      <w:r>
        <w:rPr>
          <w:rFonts w:hint="eastAsia"/>
        </w:rPr>
        <w:t>“</w:t>
      </w:r>
      <w:r>
        <w:rPr>
          <w:rFonts w:hint="eastAsia"/>
        </w:rPr>
        <w:t>Program</w:t>
      </w:r>
      <w:r>
        <w:t xml:space="preserve"> </w:t>
      </w:r>
      <w:r>
        <w:rPr>
          <w:rFonts w:hint="eastAsia"/>
        </w:rPr>
        <w:t>Code</w:t>
      </w:r>
      <w:r>
        <w:rPr>
          <w:rFonts w:hint="eastAsia"/>
        </w:rPr>
        <w:t>”：程序代码的格式</w:t>
      </w:r>
    </w:p>
    <w:p w14:paraId="01638493" w14:textId="77777777" w:rsidR="00513304" w:rsidRDefault="00513304" w:rsidP="004E4011">
      <w:pPr>
        <w:spacing w:line="276" w:lineRule="auto"/>
        <w:rPr>
          <w:rFonts w:hint="eastAsia"/>
        </w:rPr>
      </w:pPr>
    </w:p>
    <w:p w14:paraId="4AF9405D" w14:textId="63447EF2" w:rsidR="005406C8" w:rsidRDefault="005A2EFF" w:rsidP="004E4011">
      <w:pPr>
        <w:spacing w:line="276" w:lineRule="auto"/>
      </w:pPr>
      <w:r>
        <w:rPr>
          <w:rFonts w:hint="eastAsia"/>
        </w:rPr>
        <w:t>④</w:t>
      </w:r>
      <w:r w:rsidR="00513304">
        <w:rPr>
          <w:rFonts w:hint="eastAsia"/>
        </w:rPr>
        <w:t>“</w:t>
      </w:r>
      <w:r w:rsidR="00513304">
        <w:rPr>
          <w:rFonts w:hint="eastAsia"/>
        </w:rPr>
        <w:t>Check</w:t>
      </w:r>
      <w:r w:rsidR="00513304">
        <w:t xml:space="preserve"> </w:t>
      </w:r>
      <w:r w:rsidR="00513304">
        <w:rPr>
          <w:rFonts w:hint="eastAsia"/>
        </w:rPr>
        <w:t>Styles</w:t>
      </w:r>
      <w:r w:rsidR="00513304">
        <w:rPr>
          <w:rFonts w:hint="eastAsia"/>
        </w:rPr>
        <w:t>”：恢复宏程序的初始样式（如果模板中宏程序设定的样式被更改或删除）</w:t>
      </w:r>
    </w:p>
    <w:p w14:paraId="4D576604" w14:textId="0830746D" w:rsidR="005406C8" w:rsidRDefault="005406C8" w:rsidP="004E4011">
      <w:pPr>
        <w:spacing w:line="276" w:lineRule="auto"/>
        <w:rPr>
          <w:rFonts w:hint="eastAsia"/>
        </w:rPr>
      </w:pPr>
      <w:r>
        <w:rPr>
          <w:noProof/>
        </w:rPr>
        <w:drawing>
          <wp:inline distT="0" distB="0" distL="0" distR="0" wp14:anchorId="45EF1FA9" wp14:editId="3C3FCCBA">
            <wp:extent cx="5274310" cy="626745"/>
            <wp:effectExtent l="0" t="0" r="2540" b="1905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2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06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E9A87" w14:textId="77777777" w:rsidR="00A33551" w:rsidRDefault="00A33551" w:rsidP="00B53F3E">
      <w:r>
        <w:separator/>
      </w:r>
    </w:p>
  </w:endnote>
  <w:endnote w:type="continuationSeparator" w:id="0">
    <w:p w14:paraId="0C4FF498" w14:textId="77777777" w:rsidR="00A33551" w:rsidRDefault="00A33551" w:rsidP="00B5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4402D" w14:textId="77777777" w:rsidR="00A33551" w:rsidRDefault="00A33551" w:rsidP="00B53F3E">
      <w:r>
        <w:separator/>
      </w:r>
    </w:p>
  </w:footnote>
  <w:footnote w:type="continuationSeparator" w:id="0">
    <w:p w14:paraId="720F4A50" w14:textId="77777777" w:rsidR="00A33551" w:rsidRDefault="00A33551" w:rsidP="00B53F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7CF"/>
    <w:rsid w:val="00155D0F"/>
    <w:rsid w:val="001C5396"/>
    <w:rsid w:val="00285486"/>
    <w:rsid w:val="002931DE"/>
    <w:rsid w:val="00402A9D"/>
    <w:rsid w:val="00473E7D"/>
    <w:rsid w:val="004D44EE"/>
    <w:rsid w:val="004D75F0"/>
    <w:rsid w:val="004E393F"/>
    <w:rsid w:val="004E4011"/>
    <w:rsid w:val="00513304"/>
    <w:rsid w:val="005406C8"/>
    <w:rsid w:val="005A2EFF"/>
    <w:rsid w:val="006778F2"/>
    <w:rsid w:val="00696EB8"/>
    <w:rsid w:val="007470FE"/>
    <w:rsid w:val="00754E81"/>
    <w:rsid w:val="00800BFB"/>
    <w:rsid w:val="00896C58"/>
    <w:rsid w:val="00915B06"/>
    <w:rsid w:val="009168E6"/>
    <w:rsid w:val="009A5AA2"/>
    <w:rsid w:val="009C6A18"/>
    <w:rsid w:val="00A14FC4"/>
    <w:rsid w:val="00A32DA4"/>
    <w:rsid w:val="00A33551"/>
    <w:rsid w:val="00B047CF"/>
    <w:rsid w:val="00B53F3E"/>
    <w:rsid w:val="00B7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88C389"/>
  <w15:chartTrackingRefBased/>
  <w15:docId w15:val="{897ACF04-DC7A-49A6-A571-608B015C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DA4"/>
    <w:pPr>
      <w:widowControl w:val="0"/>
      <w:jc w:val="both"/>
    </w:pPr>
    <w:rPr>
      <w:rFonts w:ascii="Times New Roman" w:eastAsia="宋体" w:hAnsi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2931DE"/>
    <w:pPr>
      <w:keepNext/>
      <w:keepLines/>
      <w:spacing w:line="360" w:lineRule="auto"/>
      <w:ind w:firstLineChars="200" w:firstLine="200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2931DE"/>
    <w:rPr>
      <w:rFonts w:ascii="Times New Roman" w:eastAsia="宋体" w:hAnsi="Times New Roman"/>
      <w:b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B53F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53F3E"/>
    <w:rPr>
      <w:rFonts w:ascii="Times New Roman" w:eastAsia="宋体" w:hAnsi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53F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53F3E"/>
    <w:rPr>
      <w:rFonts w:ascii="Times New Roman" w:eastAsia="宋体" w:hAnsi="Times New Roman"/>
      <w:sz w:val="18"/>
      <w:szCs w:val="18"/>
    </w:rPr>
  </w:style>
  <w:style w:type="paragraph" w:styleId="a7">
    <w:name w:val="List Paragraph"/>
    <w:basedOn w:val="a"/>
    <w:uiPriority w:val="34"/>
    <w:qFormat/>
    <w:rsid w:val="004E393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D0460-0495-4401-8D01-3E2F6110F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Qi</dc:creator>
  <cp:keywords/>
  <dc:description/>
  <cp:lastModifiedBy>Liu Qi</cp:lastModifiedBy>
  <cp:revision>12</cp:revision>
  <dcterms:created xsi:type="dcterms:W3CDTF">2022-11-22T08:49:00Z</dcterms:created>
  <dcterms:modified xsi:type="dcterms:W3CDTF">2022-11-22T13:40:00Z</dcterms:modified>
</cp:coreProperties>
</file>